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4BE" w:rsidRPr="00A1469A" w:rsidRDefault="008844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1469A">
        <w:rPr>
          <w:rFonts w:ascii="Times New Roman" w:hAnsi="Times New Roman"/>
          <w:b/>
          <w:bCs/>
          <w:sz w:val="28"/>
          <w:szCs w:val="28"/>
        </w:rPr>
        <w:t>ЗАКОН ГОРОДА СЕВАСТОПОЛЯ№ 81-ЗС</w:t>
      </w:r>
    </w:p>
    <w:p w:rsidR="008844BE" w:rsidRPr="00A1469A" w:rsidRDefault="008844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44BE" w:rsidRPr="00A1469A" w:rsidRDefault="008844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1469A">
        <w:rPr>
          <w:rFonts w:ascii="Times New Roman" w:hAnsi="Times New Roman"/>
          <w:b/>
          <w:bCs/>
          <w:sz w:val="28"/>
          <w:szCs w:val="28"/>
        </w:rPr>
        <w:t>О ЗЕМЕЛЬНОМ НАЛОГЕ</w:t>
      </w:r>
    </w:p>
    <w:p w:rsidR="008844BE" w:rsidRPr="00A1469A" w:rsidRDefault="008844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44BE" w:rsidRPr="00A1469A" w:rsidRDefault="008844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1469A">
        <w:rPr>
          <w:rFonts w:ascii="Times New Roman" w:hAnsi="Times New Roman"/>
          <w:sz w:val="28"/>
          <w:szCs w:val="28"/>
        </w:rPr>
        <w:t>Принят</w:t>
      </w:r>
    </w:p>
    <w:p w:rsidR="008844BE" w:rsidRPr="00A1469A" w:rsidRDefault="008844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1469A">
        <w:rPr>
          <w:rFonts w:ascii="Times New Roman" w:hAnsi="Times New Roman"/>
          <w:sz w:val="28"/>
          <w:szCs w:val="28"/>
        </w:rPr>
        <w:t>Законодательным Собранием</w:t>
      </w:r>
    </w:p>
    <w:p w:rsidR="008844BE" w:rsidRPr="00A1469A" w:rsidRDefault="008844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1469A">
        <w:rPr>
          <w:rFonts w:ascii="Times New Roman" w:hAnsi="Times New Roman"/>
          <w:sz w:val="28"/>
          <w:szCs w:val="28"/>
        </w:rPr>
        <w:t>города Севастополя</w:t>
      </w:r>
    </w:p>
    <w:p w:rsidR="008844BE" w:rsidRPr="00A1469A" w:rsidRDefault="008844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1469A">
        <w:rPr>
          <w:rFonts w:ascii="Times New Roman" w:hAnsi="Times New Roman"/>
          <w:sz w:val="28"/>
          <w:szCs w:val="28"/>
        </w:rPr>
        <w:t>19 ноября 2014 года</w:t>
      </w:r>
    </w:p>
    <w:p w:rsidR="008844BE" w:rsidRPr="00A1469A" w:rsidRDefault="008844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844BE" w:rsidRPr="00A1469A" w:rsidRDefault="008844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bookmarkStart w:id="0" w:name="Par13"/>
      <w:bookmarkEnd w:id="0"/>
      <w:r w:rsidRPr="00A1469A">
        <w:rPr>
          <w:rFonts w:ascii="Times New Roman" w:hAnsi="Times New Roman"/>
          <w:sz w:val="28"/>
          <w:szCs w:val="28"/>
        </w:rPr>
        <w:t>Статья 1. Общие положения</w:t>
      </w:r>
    </w:p>
    <w:p w:rsidR="008844BE" w:rsidRPr="00A1469A" w:rsidRDefault="008844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44BE" w:rsidRPr="00A1469A" w:rsidRDefault="008844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469A">
        <w:rPr>
          <w:rFonts w:ascii="Times New Roman" w:hAnsi="Times New Roman"/>
          <w:sz w:val="28"/>
          <w:szCs w:val="28"/>
        </w:rPr>
        <w:t xml:space="preserve">Настоящим Законом в соответствии с </w:t>
      </w:r>
      <w:hyperlink r:id="rId4" w:history="1">
        <w:r w:rsidRPr="00A1469A">
          <w:rPr>
            <w:rFonts w:ascii="Times New Roman" w:hAnsi="Times New Roman"/>
            <w:color w:val="0000FF"/>
            <w:sz w:val="28"/>
            <w:szCs w:val="28"/>
          </w:rPr>
          <w:t>главой 31</w:t>
        </w:r>
      </w:hyperlink>
      <w:r w:rsidRPr="00A1469A">
        <w:rPr>
          <w:rFonts w:ascii="Times New Roman" w:hAnsi="Times New Roman"/>
          <w:sz w:val="28"/>
          <w:szCs w:val="28"/>
        </w:rPr>
        <w:t xml:space="preserve"> Налогового кодекса Российской Федерации, Федеральным конституционным </w:t>
      </w:r>
      <w:hyperlink r:id="rId5" w:history="1">
        <w:r w:rsidRPr="00A1469A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Pr="00A1469A">
        <w:rPr>
          <w:rFonts w:ascii="Times New Roman" w:hAnsi="Times New Roman"/>
          <w:sz w:val="28"/>
          <w:szCs w:val="28"/>
        </w:rPr>
        <w:t xml:space="preserve"> от 21 марта 2014 года N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Севастополя", </w:t>
      </w:r>
      <w:hyperlink r:id="rId6" w:history="1">
        <w:r w:rsidRPr="00A1469A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Pr="00A1469A">
        <w:rPr>
          <w:rFonts w:ascii="Times New Roman" w:hAnsi="Times New Roman"/>
          <w:sz w:val="28"/>
          <w:szCs w:val="28"/>
        </w:rPr>
        <w:t xml:space="preserve"> города Севастополя от 25 июля 2014 года N 46-ЗС "Об особенностях регулирования имущественных и земельных отношений на территории города Севастополя" устанавливается земельный налог на территории города федерального значения Севастополя и определяются ставки земельного налога (далее - налог), порядок и сроки уплаты налога, налоговые льготы, а также порядок и сроки представления налогоплательщиками документов, подтверждающих право на уменьшение налоговой базы.</w:t>
      </w:r>
    </w:p>
    <w:p w:rsidR="008844BE" w:rsidRPr="00A1469A" w:rsidRDefault="008844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44BE" w:rsidRPr="00A1469A" w:rsidRDefault="008844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bookmarkStart w:id="1" w:name="Par17"/>
      <w:bookmarkEnd w:id="1"/>
      <w:r w:rsidRPr="00A1469A">
        <w:rPr>
          <w:rFonts w:ascii="Times New Roman" w:hAnsi="Times New Roman"/>
          <w:sz w:val="28"/>
          <w:szCs w:val="28"/>
        </w:rPr>
        <w:t>Статья 2. Налоговые ставки</w:t>
      </w:r>
    </w:p>
    <w:p w:rsidR="008844BE" w:rsidRPr="00A1469A" w:rsidRDefault="008844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44BE" w:rsidRPr="00A1469A" w:rsidRDefault="008844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469A">
        <w:rPr>
          <w:rFonts w:ascii="Times New Roman" w:hAnsi="Times New Roman"/>
          <w:sz w:val="28"/>
          <w:szCs w:val="28"/>
        </w:rPr>
        <w:t>1. Налоговые ставки устанавливаются в следующих размерах:</w:t>
      </w:r>
    </w:p>
    <w:p w:rsidR="008844BE" w:rsidRPr="00A1469A" w:rsidRDefault="008844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469A">
        <w:rPr>
          <w:rFonts w:ascii="Times New Roman" w:hAnsi="Times New Roman"/>
          <w:sz w:val="28"/>
          <w:szCs w:val="28"/>
        </w:rPr>
        <w:t>1) 0,025 процента - в отношении земельных участков, 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8844BE" w:rsidRPr="00A1469A" w:rsidRDefault="008844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469A">
        <w:rPr>
          <w:rFonts w:ascii="Times New Roman" w:hAnsi="Times New Roman"/>
          <w:sz w:val="28"/>
          <w:szCs w:val="28"/>
        </w:rPr>
        <w:t>2) 0,01 процента -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8844BE" w:rsidRPr="00A1469A" w:rsidRDefault="008844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469A">
        <w:rPr>
          <w:rFonts w:ascii="Times New Roman" w:hAnsi="Times New Roman"/>
          <w:sz w:val="28"/>
          <w:szCs w:val="28"/>
        </w:rPr>
        <w:t>3) 0,3 процента - в отношении земельных участков,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8844BE" w:rsidRPr="00A1469A" w:rsidRDefault="008844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469A">
        <w:rPr>
          <w:rFonts w:ascii="Times New Roman" w:hAnsi="Times New Roman"/>
          <w:sz w:val="28"/>
          <w:szCs w:val="28"/>
        </w:rPr>
        <w:t>4) 0,3 процента -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8844BE" w:rsidRPr="00A1469A" w:rsidRDefault="008844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469A">
        <w:rPr>
          <w:rFonts w:ascii="Times New Roman" w:hAnsi="Times New Roman"/>
          <w:sz w:val="28"/>
          <w:szCs w:val="28"/>
        </w:rPr>
        <w:t>5) 1,2 процента - в отношении прочих земельных участков.</w:t>
      </w:r>
    </w:p>
    <w:p w:rsidR="008844BE" w:rsidRPr="00A1469A" w:rsidRDefault="008844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44BE" w:rsidRPr="00A1469A" w:rsidRDefault="008844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bookmarkStart w:id="2" w:name="Par26"/>
      <w:bookmarkEnd w:id="2"/>
      <w:r w:rsidRPr="00A1469A">
        <w:rPr>
          <w:rFonts w:ascii="Times New Roman" w:hAnsi="Times New Roman"/>
          <w:sz w:val="28"/>
          <w:szCs w:val="28"/>
        </w:rPr>
        <w:t>Статья 3. Отчетный период</w:t>
      </w:r>
    </w:p>
    <w:p w:rsidR="008844BE" w:rsidRPr="00A1469A" w:rsidRDefault="008844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44BE" w:rsidRPr="00A1469A" w:rsidRDefault="008844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469A">
        <w:rPr>
          <w:rFonts w:ascii="Times New Roman" w:hAnsi="Times New Roman"/>
          <w:sz w:val="28"/>
          <w:szCs w:val="28"/>
        </w:rPr>
        <w:t>Отчетными периодами для налогоплательщиков - организаций признаются первый квартал, второй квартал и третий квартал календарного года.</w:t>
      </w:r>
    </w:p>
    <w:p w:rsidR="008844BE" w:rsidRPr="00A1469A" w:rsidRDefault="008844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44BE" w:rsidRPr="00A1469A" w:rsidRDefault="008844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bookmarkStart w:id="3" w:name="Par30"/>
      <w:bookmarkEnd w:id="3"/>
      <w:r w:rsidRPr="00A1469A">
        <w:rPr>
          <w:rFonts w:ascii="Times New Roman" w:hAnsi="Times New Roman"/>
          <w:sz w:val="28"/>
          <w:szCs w:val="28"/>
        </w:rPr>
        <w:t>Статья 4. Порядок и сроки уплаты налога и авансовых платежей по налогу</w:t>
      </w:r>
    </w:p>
    <w:p w:rsidR="008844BE" w:rsidRPr="00A1469A" w:rsidRDefault="008844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44BE" w:rsidRPr="00A1469A" w:rsidRDefault="008844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469A">
        <w:rPr>
          <w:rFonts w:ascii="Times New Roman" w:hAnsi="Times New Roman"/>
          <w:sz w:val="28"/>
          <w:szCs w:val="28"/>
        </w:rPr>
        <w:t>1. Налогоплательщики - организации уплачивают налог, подлежащий уплате по истечении налогового периода, не позднее 1 февраля года, следующего за истекшим налоговым периодом.</w:t>
      </w:r>
    </w:p>
    <w:p w:rsidR="008844BE" w:rsidRPr="00A1469A" w:rsidRDefault="008844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469A">
        <w:rPr>
          <w:rFonts w:ascii="Times New Roman" w:hAnsi="Times New Roman"/>
          <w:sz w:val="28"/>
          <w:szCs w:val="28"/>
        </w:rPr>
        <w:t>2. Налогоплательщики - физические лица уплачивают налог не позднее 1 октября года, следующего за истекшим налоговым периодом.</w:t>
      </w:r>
    </w:p>
    <w:p w:rsidR="008844BE" w:rsidRPr="00A1469A" w:rsidRDefault="008844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469A">
        <w:rPr>
          <w:rFonts w:ascii="Times New Roman" w:hAnsi="Times New Roman"/>
          <w:sz w:val="28"/>
          <w:szCs w:val="28"/>
        </w:rPr>
        <w:t>3. Налогоплательщики - организации уплачивают авансовые платежи по налогу не позднее последнего числа месяца, следующего за истекшим отчетным периодом.</w:t>
      </w:r>
    </w:p>
    <w:p w:rsidR="008844BE" w:rsidRPr="00A1469A" w:rsidRDefault="008844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44BE" w:rsidRPr="00A1469A" w:rsidRDefault="008844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bookmarkStart w:id="4" w:name="Par36"/>
      <w:bookmarkEnd w:id="4"/>
      <w:r w:rsidRPr="00A1469A">
        <w:rPr>
          <w:rFonts w:ascii="Times New Roman" w:hAnsi="Times New Roman"/>
          <w:sz w:val="28"/>
          <w:szCs w:val="28"/>
        </w:rPr>
        <w:t>Статья 5. Налоговые льготы</w:t>
      </w:r>
    </w:p>
    <w:p w:rsidR="008844BE" w:rsidRPr="00A1469A" w:rsidRDefault="008844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44BE" w:rsidRPr="00A1469A" w:rsidRDefault="008844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469A">
        <w:rPr>
          <w:rFonts w:ascii="Times New Roman" w:hAnsi="Times New Roman"/>
          <w:sz w:val="28"/>
          <w:szCs w:val="28"/>
        </w:rPr>
        <w:t>1. Освобождаются от налогообложения:</w:t>
      </w:r>
    </w:p>
    <w:p w:rsidR="008844BE" w:rsidRPr="00A1469A" w:rsidRDefault="008844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469A">
        <w:rPr>
          <w:rFonts w:ascii="Times New Roman" w:hAnsi="Times New Roman"/>
          <w:sz w:val="28"/>
          <w:szCs w:val="28"/>
        </w:rPr>
        <w:t>1) исполнительные органы государственной власти города Севастополя и органы местного самоуправления внутригородских муниципальных образований в городе Севастополе - в отношении земельных участков, используемых ими для непосредственного выполнения возложенных на них функций;</w:t>
      </w:r>
    </w:p>
    <w:p w:rsidR="008844BE" w:rsidRPr="00A1469A" w:rsidRDefault="008844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469A">
        <w:rPr>
          <w:rFonts w:ascii="Times New Roman" w:hAnsi="Times New Roman"/>
          <w:sz w:val="28"/>
          <w:szCs w:val="28"/>
        </w:rPr>
        <w:t>2) автономные, бюджетные и казенные учреждения города Севастополя и внутригородских муниципальных образований в городе Севастополе - в отношении земельных участков, предоставленных для оказания услуг в области образования, здравоохранения, культуры, социального обеспечения, физической культуры и спорта;</w:t>
      </w:r>
    </w:p>
    <w:p w:rsidR="008844BE" w:rsidRPr="00A1469A" w:rsidRDefault="008844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469A">
        <w:rPr>
          <w:rFonts w:ascii="Times New Roman" w:hAnsi="Times New Roman"/>
          <w:sz w:val="28"/>
          <w:szCs w:val="28"/>
        </w:rPr>
        <w:t>3) автономные, бюджетные и казенные учреждения города Севастополя и внутригородских муниципальных образований в городе Севастополе - в отношении земельных участков, предоставленных для непосредственного выполнения возложенных на них функций;</w:t>
      </w:r>
    </w:p>
    <w:p w:rsidR="008844BE" w:rsidRPr="00A1469A" w:rsidRDefault="008844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469A">
        <w:rPr>
          <w:rFonts w:ascii="Times New Roman" w:hAnsi="Times New Roman"/>
          <w:sz w:val="28"/>
          <w:szCs w:val="28"/>
        </w:rPr>
        <w:t>4) организации города Севастополя - в отношении земельных участков, используемых под кладбища.</w:t>
      </w:r>
    </w:p>
    <w:p w:rsidR="008844BE" w:rsidRPr="00A1469A" w:rsidRDefault="008844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469A">
        <w:rPr>
          <w:rFonts w:ascii="Times New Roman" w:hAnsi="Times New Roman"/>
          <w:sz w:val="28"/>
          <w:szCs w:val="28"/>
        </w:rPr>
        <w:t>2. Налоговые льготы, установленные настоящей статьей, не распространяются на земельные участки (части, доли земельных участков), сдаваемые в аренду.</w:t>
      </w:r>
    </w:p>
    <w:p w:rsidR="008844BE" w:rsidRPr="00A1469A" w:rsidRDefault="008844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44BE" w:rsidRPr="00A1469A" w:rsidRDefault="008844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bookmarkStart w:id="5" w:name="Par45"/>
      <w:bookmarkEnd w:id="5"/>
      <w:r w:rsidRPr="00A1469A">
        <w:rPr>
          <w:rFonts w:ascii="Times New Roman" w:hAnsi="Times New Roman"/>
          <w:sz w:val="28"/>
          <w:szCs w:val="28"/>
        </w:rPr>
        <w:t>Статья 6. Порядок и сроки представления налогоплательщиками документов, подтверждающих право на уменьшение налоговой базы</w:t>
      </w:r>
    </w:p>
    <w:p w:rsidR="008844BE" w:rsidRPr="00A1469A" w:rsidRDefault="008844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44BE" w:rsidRPr="00A1469A" w:rsidRDefault="008844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469A">
        <w:rPr>
          <w:rFonts w:ascii="Times New Roman" w:hAnsi="Times New Roman"/>
          <w:sz w:val="28"/>
          <w:szCs w:val="28"/>
        </w:rPr>
        <w:t xml:space="preserve">Документы, подтверждающие право на уменьшение налоговой базы в соответствии с </w:t>
      </w:r>
      <w:hyperlink r:id="rId7" w:history="1">
        <w:r w:rsidRPr="00A1469A">
          <w:rPr>
            <w:rFonts w:ascii="Times New Roman" w:hAnsi="Times New Roman"/>
            <w:color w:val="0000FF"/>
            <w:sz w:val="28"/>
            <w:szCs w:val="28"/>
          </w:rPr>
          <w:t>главой 31</w:t>
        </w:r>
      </w:hyperlink>
      <w:r w:rsidRPr="00A1469A">
        <w:rPr>
          <w:rFonts w:ascii="Times New Roman" w:hAnsi="Times New Roman"/>
          <w:sz w:val="28"/>
          <w:szCs w:val="28"/>
        </w:rPr>
        <w:t xml:space="preserve"> Налогового кодекса Российской Федерации, представляются в налоговые органы по месту нахождения земельного участка, в том числе налогоплательщиками - физическими лицами - в срок до 1 октября года, являющегося налоговым периодом. В случае возникновения (утраты) до окончания налогового периода права на уменьшение налоговой базы налогоплательщиками представляются документы, подтверждающие возникновение (утрату) данного права, в течение 10 дней со дня его возникновения (утраты).</w:t>
      </w:r>
    </w:p>
    <w:p w:rsidR="008844BE" w:rsidRPr="00A1469A" w:rsidRDefault="008844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44BE" w:rsidRPr="00A1469A" w:rsidRDefault="008844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bookmarkStart w:id="6" w:name="Par49"/>
      <w:bookmarkEnd w:id="6"/>
      <w:r w:rsidRPr="00A1469A">
        <w:rPr>
          <w:rFonts w:ascii="Times New Roman" w:hAnsi="Times New Roman"/>
          <w:sz w:val="28"/>
          <w:szCs w:val="28"/>
        </w:rPr>
        <w:t>Статья 7. Заключительные положения</w:t>
      </w:r>
    </w:p>
    <w:p w:rsidR="008844BE" w:rsidRPr="00A1469A" w:rsidRDefault="008844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44BE" w:rsidRPr="00A1469A" w:rsidRDefault="008844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469A">
        <w:rPr>
          <w:rFonts w:ascii="Times New Roman" w:hAnsi="Times New Roman"/>
          <w:sz w:val="28"/>
          <w:szCs w:val="28"/>
        </w:rPr>
        <w:t>Настоящий Закон вступает в силу с 1 января 2015 года.</w:t>
      </w:r>
    </w:p>
    <w:p w:rsidR="008844BE" w:rsidRPr="00A1469A" w:rsidRDefault="008844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44BE" w:rsidRPr="00A1469A" w:rsidRDefault="008844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1469A">
        <w:rPr>
          <w:rFonts w:ascii="Times New Roman" w:hAnsi="Times New Roman"/>
          <w:sz w:val="28"/>
          <w:szCs w:val="28"/>
        </w:rPr>
        <w:t>Губернатор города Севастополя</w:t>
      </w:r>
    </w:p>
    <w:p w:rsidR="008844BE" w:rsidRPr="00A1469A" w:rsidRDefault="008844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1469A">
        <w:rPr>
          <w:rFonts w:ascii="Times New Roman" w:hAnsi="Times New Roman"/>
          <w:sz w:val="28"/>
          <w:szCs w:val="28"/>
        </w:rPr>
        <w:t>С.И.МЕНЯЙЛО</w:t>
      </w:r>
    </w:p>
    <w:p w:rsidR="008844BE" w:rsidRPr="00A1469A" w:rsidRDefault="008844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1469A">
        <w:rPr>
          <w:rFonts w:ascii="Times New Roman" w:hAnsi="Times New Roman"/>
          <w:sz w:val="28"/>
          <w:szCs w:val="28"/>
        </w:rPr>
        <w:t>Севастополь</w:t>
      </w:r>
    </w:p>
    <w:p w:rsidR="008844BE" w:rsidRPr="00A1469A" w:rsidRDefault="008844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1469A">
        <w:rPr>
          <w:rFonts w:ascii="Times New Roman" w:hAnsi="Times New Roman"/>
          <w:sz w:val="28"/>
          <w:szCs w:val="28"/>
        </w:rPr>
        <w:t>26 ноября 2014 года</w:t>
      </w:r>
    </w:p>
    <w:p w:rsidR="008844BE" w:rsidRPr="00A1469A" w:rsidRDefault="008844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1469A">
        <w:rPr>
          <w:rFonts w:ascii="Times New Roman" w:hAnsi="Times New Roman"/>
          <w:sz w:val="28"/>
          <w:szCs w:val="28"/>
        </w:rPr>
        <w:t>N 81-ЗС</w:t>
      </w:r>
    </w:p>
    <w:p w:rsidR="008844BE" w:rsidRPr="00A1469A" w:rsidRDefault="008844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44BE" w:rsidRPr="00A1469A" w:rsidRDefault="008844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844BE" w:rsidRPr="00A1469A" w:rsidSect="00465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9FB"/>
    <w:rsid w:val="003F19FB"/>
    <w:rsid w:val="00465FF5"/>
    <w:rsid w:val="0050581A"/>
    <w:rsid w:val="008521D4"/>
    <w:rsid w:val="008844BE"/>
    <w:rsid w:val="0089151A"/>
    <w:rsid w:val="00A14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81A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8D59D25A6169B1B0CF9114E12298A052B52199A34D92F47F6A9DC2B35EA0D98A9ECA1E110CBF0L4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8D59D25A6169B1B0CF90F430445D108235E449632D82711A1AB8D7E3BEF05FCL8N" TargetMode="External"/><Relationship Id="rId5" Type="http://schemas.openxmlformats.org/officeDocument/2006/relationships/hyperlink" Target="consultantplus://offline/ref=88D59D25A6169B1B0CF9114E12298A052B52199B37DA2F47F6A9DC2B35EA0D98A9ECA1E113CF001EF4L1N" TargetMode="External"/><Relationship Id="rId4" Type="http://schemas.openxmlformats.org/officeDocument/2006/relationships/hyperlink" Target="consultantplus://offline/ref=88D59D25A6169B1B0CF9114E12298A052B52199A34D92F47F6A9DC2B35EA0D98A9ECA1E110CBF0L7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791</Words>
  <Characters>4511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Ольга Борисовна</dc:creator>
  <cp:keywords/>
  <dc:description/>
  <cp:lastModifiedBy>UserX</cp:lastModifiedBy>
  <cp:revision>2</cp:revision>
  <dcterms:created xsi:type="dcterms:W3CDTF">2015-02-12T13:11:00Z</dcterms:created>
  <dcterms:modified xsi:type="dcterms:W3CDTF">2015-02-18T11:28:00Z</dcterms:modified>
</cp:coreProperties>
</file>